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2F" w:rsidRPr="0063302F" w:rsidRDefault="0063302F" w:rsidP="0063302F">
      <w:pPr>
        <w:spacing w:after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3302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-632460</wp:posOffset>
            </wp:positionH>
            <wp:positionV relativeFrom="paragraph">
              <wp:posOffset>0</wp:posOffset>
            </wp:positionV>
            <wp:extent cx="1857375" cy="1388745"/>
            <wp:effectExtent l="0" t="0" r="9525" b="1905"/>
            <wp:wrapTight wrapText="bothSides">
              <wp:wrapPolygon edited="0">
                <wp:start x="0" y="0"/>
                <wp:lineTo x="0" y="21333"/>
                <wp:lineTo x="21489" y="21333"/>
                <wp:lineTo x="21489" y="0"/>
                <wp:lineTo x="0" y="0"/>
              </wp:wrapPolygon>
            </wp:wrapTight>
            <wp:docPr id="1" name="Рисунок 1" descr="C:\Users\Гена\Desktop\Бюро перевозок\Бюро перевозок_превь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Гена\Desktop\Бюро перевозок\Бюро перевозок_превью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302F">
        <w:rPr>
          <w:rFonts w:ascii="Times New Roman" w:hAnsi="Times New Roman" w:cs="Times New Roman"/>
          <w:b/>
          <w:color w:val="006600"/>
          <w:sz w:val="20"/>
          <w:szCs w:val="20"/>
        </w:rPr>
        <w:t xml:space="preserve"> </w:t>
      </w:r>
      <w:r w:rsidRPr="0063302F">
        <w:rPr>
          <w:rFonts w:ascii="Times New Roman" w:hAnsi="Times New Roman" w:cs="Times New Roman"/>
          <w:b/>
          <w:color w:val="000000"/>
          <w:sz w:val="20"/>
          <w:szCs w:val="20"/>
        </w:rPr>
        <w:t>ОБЩЕСТВО С ОГРАНИЧЕННОЙ ОТВЕТСТВЕННОСТЬЮ «БЮРО ПЕРЕВОЗОК»</w:t>
      </w:r>
    </w:p>
    <w:p w:rsidR="0063302F" w:rsidRPr="0063302F" w:rsidRDefault="0063302F" w:rsidP="0063302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3302F">
        <w:rPr>
          <w:rFonts w:ascii="Times New Roman" w:hAnsi="Times New Roman" w:cs="Times New Roman"/>
          <w:color w:val="000000"/>
          <w:sz w:val="20"/>
          <w:szCs w:val="20"/>
        </w:rPr>
        <w:t>ОГРН 5177746161863 ИНН/КПП 7716875905/771601001</w:t>
      </w:r>
    </w:p>
    <w:p w:rsidR="0063302F" w:rsidRPr="0063302F" w:rsidRDefault="0063302F" w:rsidP="0063302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3302F">
        <w:rPr>
          <w:rFonts w:ascii="Times New Roman" w:hAnsi="Times New Roman" w:cs="Times New Roman"/>
          <w:color w:val="000000"/>
          <w:sz w:val="20"/>
          <w:szCs w:val="20"/>
        </w:rPr>
        <w:t xml:space="preserve">Юр./почт. Адрес: </w:t>
      </w:r>
      <w:r w:rsidRPr="006330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129347, г. Москва, ул. Холмогорская, д.2, корп.3, эт.1, пом. </w:t>
      </w:r>
      <w:r w:rsidRPr="0063302F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XV</w:t>
      </w:r>
      <w:r w:rsidRPr="0063302F">
        <w:rPr>
          <w:rFonts w:ascii="Times New Roman" w:eastAsia="Calibri" w:hAnsi="Times New Roman" w:cs="Times New Roman"/>
          <w:color w:val="000000"/>
          <w:sz w:val="20"/>
          <w:szCs w:val="20"/>
        </w:rPr>
        <w:t>, к.15, оф.12</w:t>
      </w:r>
    </w:p>
    <w:p w:rsidR="0063302F" w:rsidRPr="0063302F" w:rsidRDefault="0063302F" w:rsidP="0063302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3302F">
        <w:rPr>
          <w:rFonts w:ascii="Times New Roman" w:hAnsi="Times New Roman" w:cs="Times New Roman"/>
          <w:color w:val="000000"/>
          <w:sz w:val="20"/>
          <w:szCs w:val="20"/>
        </w:rPr>
        <w:t>р/с 40702810000000111714 в ПАО «ПРОМСВЯЗЬБАНК» г. Москва</w:t>
      </w:r>
    </w:p>
    <w:p w:rsidR="0063302F" w:rsidRPr="0063302F" w:rsidRDefault="0063302F" w:rsidP="0063302F">
      <w:pPr>
        <w:spacing w:after="0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3302F">
        <w:rPr>
          <w:rFonts w:ascii="Times New Roman" w:hAnsi="Times New Roman" w:cs="Times New Roman"/>
          <w:color w:val="000000"/>
          <w:sz w:val="20"/>
          <w:szCs w:val="20"/>
        </w:rPr>
        <w:t>к/с 30101810400000000555 БИК 044525555</w:t>
      </w:r>
    </w:p>
    <w:p w:rsidR="0063302F" w:rsidRPr="004C3C77" w:rsidRDefault="0063302F" w:rsidP="0063302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63302F">
        <w:rPr>
          <w:rFonts w:ascii="Times New Roman" w:hAnsi="Times New Roman" w:cs="Times New Roman"/>
          <w:color w:val="000000"/>
          <w:sz w:val="20"/>
          <w:szCs w:val="20"/>
        </w:rPr>
        <w:t>тел</w:t>
      </w:r>
      <w:r w:rsidRPr="004C3C77">
        <w:rPr>
          <w:rFonts w:ascii="Times New Roman" w:hAnsi="Times New Roman" w:cs="Times New Roman"/>
          <w:color w:val="000000"/>
          <w:sz w:val="20"/>
          <w:szCs w:val="20"/>
          <w:lang w:val="en-US"/>
        </w:rPr>
        <w:t>. 8-495-374-84-71</w:t>
      </w:r>
    </w:p>
    <w:p w:rsidR="0063302F" w:rsidRPr="00D61FA7" w:rsidRDefault="0063302F" w:rsidP="0063302F">
      <w:pPr>
        <w:spacing w:after="0"/>
        <w:jc w:val="right"/>
        <w:rPr>
          <w:sz w:val="16"/>
          <w:szCs w:val="16"/>
        </w:rPr>
      </w:pPr>
      <w:r w:rsidRPr="0063302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C3C77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63302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C3C77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63302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info</w:t>
        </w:r>
        <w:r w:rsidRPr="004C3C7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@</w:t>
        </w:r>
        <w:r w:rsidRPr="0063302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bp</w:t>
        </w:r>
        <w:r w:rsidRPr="004C3C7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-</w:t>
        </w:r>
        <w:r w:rsidRPr="0063302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tk</w:t>
        </w:r>
        <w:r w:rsidRPr="004C3C7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63302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4C3C77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63302F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4C3C77">
        <w:rPr>
          <w:rFonts w:ascii="Times New Roman" w:hAnsi="Times New Roman" w:cs="Times New Roman"/>
          <w:sz w:val="20"/>
          <w:szCs w:val="20"/>
          <w:lang w:val="en-US"/>
        </w:rPr>
        <w:t>.</w:t>
      </w:r>
      <w:hyperlink r:id="rId7" w:tgtFrame="_blank" w:history="1">
        <w:r w:rsidRPr="0063302F">
          <w:rPr>
            <w:rStyle w:val="a3"/>
            <w:rFonts w:ascii="Times New Roman" w:hAnsi="Times New Roman" w:cs="Times New Roman"/>
            <w:sz w:val="20"/>
            <w:szCs w:val="20"/>
          </w:rPr>
          <w:t>byuro-perevozok.ru</w:t>
        </w:r>
      </w:hyperlink>
    </w:p>
    <w:p w:rsidR="0063302F" w:rsidRPr="00D61FA7" w:rsidRDefault="0063302F" w:rsidP="0063302F">
      <w:pPr>
        <w:jc w:val="right"/>
        <w:rPr>
          <w:color w:val="000000"/>
          <w:sz w:val="16"/>
          <w:szCs w:val="16"/>
        </w:rPr>
      </w:pPr>
    </w:p>
    <w:p w:rsidR="0063302F" w:rsidRPr="00D61FA7" w:rsidRDefault="0063302F" w:rsidP="0063302F">
      <w:pPr>
        <w:jc w:val="right"/>
        <w:rPr>
          <w:i/>
          <w:sz w:val="14"/>
          <w:szCs w:val="14"/>
        </w:rPr>
      </w:pPr>
    </w:p>
    <w:p w:rsidR="0063302F" w:rsidRDefault="0063302F"/>
    <w:p w:rsidR="00592A36" w:rsidRPr="00592A36" w:rsidRDefault="003A06FB" w:rsidP="007A2F6E">
      <w:pPr>
        <w:spacing w:before="300" w:after="1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F6E">
        <w:rPr>
          <w:rStyle w:val="a4"/>
          <w:rFonts w:ascii="Times New Roman" w:hAnsi="Times New Roman" w:cs="Times New Roman"/>
          <w:shd w:val="clear" w:color="auto" w:fill="FFFFFF"/>
        </w:rPr>
        <w:t xml:space="preserve">Сборные перевозки </w:t>
      </w:r>
      <w:r w:rsidR="009B56C3">
        <w:rPr>
          <w:rStyle w:val="a4"/>
          <w:rFonts w:ascii="Times New Roman" w:hAnsi="Times New Roman" w:cs="Times New Roman"/>
          <w:shd w:val="clear" w:color="auto" w:fill="FFFFFF"/>
        </w:rPr>
        <w:t>автотранспортом</w:t>
      </w:r>
      <w:r w:rsidR="007A2F6E" w:rsidRPr="007A2F6E">
        <w:rPr>
          <w:rStyle w:val="a4"/>
          <w:rFonts w:ascii="Times New Roman" w:hAnsi="Times New Roman" w:cs="Times New Roman"/>
          <w:shd w:val="clear" w:color="auto" w:fill="FFFFFF"/>
        </w:rPr>
        <w:t xml:space="preserve"> </w:t>
      </w:r>
      <w:r w:rsidR="00592A36" w:rsidRPr="00592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(Москва-</w:t>
      </w:r>
      <w:r w:rsidR="00D87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Нижневартовск</w:t>
      </w:r>
      <w:r w:rsidR="00592A36" w:rsidRPr="00592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по маршруту Москва - </w:t>
      </w:r>
      <w:r w:rsidR="00D87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Нижневартовск</w:t>
      </w:r>
    </w:p>
    <w:p w:rsidR="00592A36" w:rsidRPr="00592A36" w:rsidRDefault="00592A36" w:rsidP="007A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85" w:type="pct"/>
        <w:tblInd w:w="-15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6"/>
        <w:gridCol w:w="1132"/>
        <w:gridCol w:w="1221"/>
        <w:gridCol w:w="1225"/>
        <w:gridCol w:w="1235"/>
        <w:gridCol w:w="1145"/>
        <w:gridCol w:w="1119"/>
        <w:gridCol w:w="1145"/>
      </w:tblGrid>
      <w:tr w:rsidR="005D3A69" w:rsidRPr="00592A36" w:rsidTr="006347CB">
        <w:tc>
          <w:tcPr>
            <w:tcW w:w="255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руб./кг</w:t>
            </w:r>
          </w:p>
        </w:tc>
        <w:tc>
          <w:tcPr>
            <w:tcW w:w="24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руб./куб</w:t>
            </w:r>
          </w:p>
        </w:tc>
      </w:tr>
      <w:tr w:rsidR="005D3A69" w:rsidRPr="00592A36" w:rsidTr="009B56C3"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0 - 500 кг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501 - 1500 кг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1501 - 5000 кг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5001 - и более кг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0 - 2.</w:t>
            </w:r>
            <w:r w:rsidR="005D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5D3A69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2.5 - 7.5</w:t>
            </w:r>
            <w:r w:rsidR="007A2F6E"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7.5 - </w:t>
            </w:r>
            <w:r w:rsidR="005D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 и более куб</w:t>
            </w:r>
          </w:p>
        </w:tc>
      </w:tr>
      <w:tr w:rsidR="005D3A69" w:rsidRPr="00592A36" w:rsidTr="009B56C3"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37285F" w:rsidP="004A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E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37285F" w:rsidP="00EE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E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37285F" w:rsidP="004A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E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37285F" w:rsidP="004A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37285F" w:rsidP="001E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37285F" w:rsidP="001E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37285F" w:rsidP="00EE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37285F" w:rsidP="001E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</w:tbl>
    <w:p w:rsidR="009B56C3" w:rsidRDefault="009B56C3">
      <w:pPr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</w:pPr>
      <w:r>
        <w:rPr>
          <w:rStyle w:val="a4"/>
          <w:rFonts w:ascii="Arial" w:hAnsi="Arial" w:cs="Arial"/>
          <w:color w:val="272727"/>
          <w:shd w:val="clear" w:color="auto" w:fill="FFFFFF"/>
        </w:rPr>
        <w:t>Цены на перевозку указаны с учетом НДС 20%</w:t>
      </w:r>
    </w:p>
    <w:p w:rsidR="00592A36" w:rsidRDefault="00592A36">
      <w:pPr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592A36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Примечание:</w:t>
      </w:r>
    </w:p>
    <w:p w:rsidR="00592A36" w:rsidRPr="006347CB" w:rsidRDefault="00592A36" w:rsidP="00592A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  <w:lang w:eastAsia="ru-RU"/>
        </w:rPr>
      </w:pPr>
      <w:r w:rsidRPr="006347CB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  <w:lang w:eastAsia="ru-RU"/>
        </w:rPr>
        <w:t>Минимальная стоимость перевозки 1500р, гран</w:t>
      </w:r>
      <w:bookmarkStart w:id="0" w:name="_GoBack"/>
      <w:bookmarkEnd w:id="0"/>
      <w:r w:rsidRPr="006347CB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  <w:lang w:eastAsia="ru-RU"/>
        </w:rPr>
        <w:t>ица плотности 200 кг в кубе.</w:t>
      </w:r>
    </w:p>
    <w:p w:rsidR="007A2F6E" w:rsidRPr="006347CB" w:rsidRDefault="007A2F6E" w:rsidP="00592A36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</w:pPr>
      <w:r w:rsidRPr="006347CB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Срок доставки от </w:t>
      </w:r>
      <w:r w:rsidR="00D873AB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3</w:t>
      </w:r>
      <w:r w:rsidR="004A2702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-</w:t>
      </w:r>
      <w:r w:rsidR="00D873AB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4</w:t>
      </w:r>
      <w:r w:rsidRPr="006347CB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дней, отправка </w:t>
      </w:r>
      <w:r w:rsidR="00C5236C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3</w:t>
      </w:r>
      <w:r w:rsidRPr="006347CB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раза в неделю </w:t>
      </w:r>
    </w:p>
    <w:p w:rsidR="00AF4BE5" w:rsidRPr="00D24D55" w:rsidRDefault="005D3A69" w:rsidP="00592A36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</w:pP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1. </w:t>
      </w:r>
      <w:r w:rsidR="00AF4BE5" w:rsidRPr="00D24D55">
        <w:rPr>
          <w:rFonts w:ascii="Times New Roman" w:hAnsi="Times New Roman" w:cs="Times New Roman"/>
          <w:shd w:val="clear" w:color="auto" w:fill="FFFFFF"/>
        </w:rPr>
        <w:t>К объему груза, принятого к перевозке, применяется коэффициент укладки 1,1</w:t>
      </w:r>
      <w:r w:rsidR="00AF4BE5" w:rsidRPr="00D24D55">
        <w:rPr>
          <w:rFonts w:ascii="Times New Roman" w:hAnsi="Times New Roman" w:cs="Times New Roman"/>
        </w:rPr>
        <w:br/>
      </w:r>
      <w:r w:rsidR="00AF4BE5" w:rsidRPr="00D24D55">
        <w:rPr>
          <w:rFonts w:ascii="Times New Roman" w:hAnsi="Times New Roman" w:cs="Times New Roman"/>
          <w:shd w:val="clear" w:color="auto" w:fill="FFFFFF"/>
        </w:rPr>
        <w:t>Бесплатные услуги: Погрузо-разгрузочные работы, упаковка скотчем.</w:t>
      </w:r>
      <w:r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2. За хрупкий и негабаритный груз наценка </w:t>
      </w:r>
      <w:r w:rsidR="00994C4D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3</w:t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 рубля (при расчете доставки по кг) либо </w:t>
      </w:r>
      <w:r w:rsidR="00994C4D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6</w:t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00 руб. (при расчете доставки по кубам). Негабаритом считается место, которое по своим размерам не проходит в стандартные боковые двери багажного(почтового) вагона 1,3*1,7м, или если вес одного места 500 кг и более. Сборные паллеты не являются негабаритом.</w:t>
      </w:r>
      <w:r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3. Не принимаются грузы, запрещенные к перевозке МПС горючие, взрывоопасные, ядовитые и т.д., и т.п./ГОСТ. 19433-83</w:t>
      </w:r>
      <w:r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4. Обрешетка груза </w:t>
      </w:r>
      <w:r w:rsidR="00994C4D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15</w:t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00 руб. за 1м3, мягкая упаковка </w:t>
      </w:r>
      <w:r w:rsidR="00994C4D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8</w:t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00 руб. за 1м3.</w:t>
      </w:r>
      <w:r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5. Груз принимается без проверки вложения.</w:t>
      </w:r>
      <w:r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6. Въезд на территорию склада и на станцию в пункте отправления платный. Разовый пропуск на любой автомобиль составляет 200 </w:t>
      </w:r>
      <w:proofErr w:type="spellStart"/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руб</w:t>
      </w:r>
      <w:proofErr w:type="spellEnd"/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, стоимость которого будет выставлено в счете за перевозку груза.</w:t>
      </w:r>
    </w:p>
    <w:p w:rsidR="007A2F6E" w:rsidRPr="00592A36" w:rsidRDefault="00AF4BE5" w:rsidP="00592A36">
      <w:pPr>
        <w:shd w:val="clear" w:color="auto" w:fill="FFFFFF"/>
        <w:spacing w:after="135" w:line="240" w:lineRule="auto"/>
        <w:rPr>
          <w:rFonts w:ascii="Times New Roman" w:hAnsi="Times New Roman" w:cs="Times New Roman"/>
          <w:iCs/>
          <w:shd w:val="clear" w:color="auto" w:fill="FFFFFF"/>
        </w:rPr>
      </w:pPr>
      <w:r w:rsidRPr="00D24D55">
        <w:rPr>
          <w:rFonts w:ascii="Times New Roman" w:eastAsia="Times New Roman" w:hAnsi="Times New Roman" w:cs="Times New Roman"/>
          <w:lang w:eastAsia="ru-RU"/>
        </w:rPr>
        <w:t xml:space="preserve">7. </w:t>
      </w:r>
      <w:r w:rsidRPr="007A2F6E">
        <w:rPr>
          <w:rFonts w:ascii="Times New Roman" w:eastAsia="Times New Roman" w:hAnsi="Times New Roman" w:cs="Times New Roman"/>
          <w:lang w:eastAsia="ru-RU"/>
        </w:rPr>
        <w:t>Оформление документов 100р</w:t>
      </w:r>
      <w:r w:rsidR="005D3A69"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8</w:t>
      </w:r>
      <w:r w:rsidR="005D3A69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. По Якутии доставка в различные улусы по согласованию.</w:t>
      </w:r>
      <w:r w:rsidR="005D3A69"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9</w:t>
      </w:r>
      <w:r w:rsidR="005D3A69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. При плотности груза более 200 кг в 1м3, тариф рассчитывается по кг., при плотности менее 200кг в 1м3,</w:t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 тариф рассчитывается по объему</w:t>
      </w:r>
    </w:p>
    <w:p w:rsidR="00592A36" w:rsidRDefault="00592A36"/>
    <w:sectPr w:rsidR="00592A36" w:rsidSect="00B3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60F"/>
    <w:multiLevelType w:val="multilevel"/>
    <w:tmpl w:val="E5C0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DA"/>
    <w:rsid w:val="001E6400"/>
    <w:rsid w:val="0037285F"/>
    <w:rsid w:val="00385E6B"/>
    <w:rsid w:val="003A06FB"/>
    <w:rsid w:val="004A2702"/>
    <w:rsid w:val="004C3C77"/>
    <w:rsid w:val="00523856"/>
    <w:rsid w:val="00592A36"/>
    <w:rsid w:val="005C4D96"/>
    <w:rsid w:val="005D3A69"/>
    <w:rsid w:val="0063302F"/>
    <w:rsid w:val="006347CB"/>
    <w:rsid w:val="007614DA"/>
    <w:rsid w:val="007966A1"/>
    <w:rsid w:val="007A2F6E"/>
    <w:rsid w:val="00994C4D"/>
    <w:rsid w:val="009B56C3"/>
    <w:rsid w:val="00AF4BE5"/>
    <w:rsid w:val="00B34E53"/>
    <w:rsid w:val="00C5236C"/>
    <w:rsid w:val="00D24D55"/>
    <w:rsid w:val="00D61FA7"/>
    <w:rsid w:val="00D873AB"/>
    <w:rsid w:val="00E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942C"/>
  <w15:chartTrackingRefBased/>
  <w15:docId w15:val="{E9986398-A4E4-45B2-B9B3-D3C5EB0A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2A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302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2A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obile">
    <w:name w:val="mobile"/>
    <w:basedOn w:val="a"/>
    <w:rsid w:val="0059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A36"/>
    <w:rPr>
      <w:b/>
      <w:bCs/>
    </w:rPr>
  </w:style>
  <w:style w:type="paragraph" w:styleId="a5">
    <w:name w:val="Normal (Web)"/>
    <w:basedOn w:val="a"/>
    <w:uiPriority w:val="99"/>
    <w:semiHidden/>
    <w:unhideWhenUsed/>
    <w:rsid w:val="0059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92A36"/>
    <w:rPr>
      <w:i/>
      <w:iCs/>
    </w:rPr>
  </w:style>
  <w:style w:type="paragraph" w:styleId="a7">
    <w:name w:val="List Paragraph"/>
    <w:basedOn w:val="a"/>
    <w:uiPriority w:val="34"/>
    <w:qFormat/>
    <w:rsid w:val="00AF4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yuro-perevoz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p-t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2019-07-05T12:30:00Z</dcterms:created>
  <dcterms:modified xsi:type="dcterms:W3CDTF">2019-07-05T12:30:00Z</dcterms:modified>
</cp:coreProperties>
</file>